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1AC0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附件：</w:t>
      </w:r>
    </w:p>
    <w:p w14:paraId="2BDF792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2025年省、市高层次人才自主认定拟推荐对象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24"/>
        <w:gridCol w:w="4923"/>
        <w:gridCol w:w="1718"/>
      </w:tblGrid>
      <w:tr w14:paraId="5A28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28" w:type="dxa"/>
            <w:noWrap w:val="0"/>
            <w:vAlign w:val="center"/>
          </w:tcPr>
          <w:p w14:paraId="79CF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noWrap w:val="0"/>
            <w:vAlign w:val="center"/>
          </w:tcPr>
          <w:p w14:paraId="14DD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923" w:type="dxa"/>
            <w:noWrap w:val="0"/>
            <w:vAlign w:val="center"/>
          </w:tcPr>
          <w:p w14:paraId="2461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18" w:type="dxa"/>
            <w:noWrap w:val="0"/>
            <w:vAlign w:val="center"/>
          </w:tcPr>
          <w:p w14:paraId="00E6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拟推荐</w:t>
            </w:r>
          </w:p>
          <w:p w14:paraId="2B62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层次</w:t>
            </w:r>
          </w:p>
        </w:tc>
      </w:tr>
      <w:tr w14:paraId="09C3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665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noWrap w:val="0"/>
            <w:vAlign w:val="center"/>
          </w:tcPr>
          <w:p w14:paraId="7D10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梁飞</w:t>
            </w:r>
          </w:p>
        </w:tc>
        <w:tc>
          <w:tcPr>
            <w:tcW w:w="4923" w:type="dxa"/>
            <w:noWrap w:val="0"/>
            <w:vAlign w:val="center"/>
          </w:tcPr>
          <w:p w14:paraId="0CD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福建申马新材料有限公司</w:t>
            </w:r>
          </w:p>
        </w:tc>
        <w:tc>
          <w:tcPr>
            <w:tcW w:w="1718" w:type="dxa"/>
            <w:noWrap w:val="0"/>
            <w:vAlign w:val="center"/>
          </w:tcPr>
          <w:p w14:paraId="526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B类</w:t>
            </w:r>
          </w:p>
        </w:tc>
      </w:tr>
      <w:tr w14:paraId="7642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159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noWrap w:val="0"/>
            <w:vAlign w:val="center"/>
          </w:tcPr>
          <w:p w14:paraId="3F0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谢世鹏</w:t>
            </w:r>
          </w:p>
        </w:tc>
        <w:tc>
          <w:tcPr>
            <w:tcW w:w="4923" w:type="dxa"/>
            <w:noWrap w:val="0"/>
            <w:vAlign w:val="center"/>
          </w:tcPr>
          <w:p w14:paraId="4A13F1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福建恒申电子材料科技有限公司</w:t>
            </w:r>
          </w:p>
        </w:tc>
        <w:tc>
          <w:tcPr>
            <w:tcW w:w="1718" w:type="dxa"/>
            <w:noWrap w:val="0"/>
            <w:vAlign w:val="center"/>
          </w:tcPr>
          <w:p w14:paraId="567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B类</w:t>
            </w:r>
          </w:p>
        </w:tc>
      </w:tr>
      <w:tr w14:paraId="36EB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1ED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noWrap w:val="0"/>
            <w:vAlign w:val="center"/>
          </w:tcPr>
          <w:p w14:paraId="563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潘德标</w:t>
            </w:r>
          </w:p>
        </w:tc>
        <w:tc>
          <w:tcPr>
            <w:tcW w:w="4923" w:type="dxa"/>
            <w:noWrap w:val="0"/>
            <w:vAlign w:val="center"/>
          </w:tcPr>
          <w:p w14:paraId="374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福建申远新材料有限公司</w:t>
            </w:r>
          </w:p>
        </w:tc>
        <w:tc>
          <w:tcPr>
            <w:tcW w:w="1718" w:type="dxa"/>
            <w:noWrap w:val="0"/>
            <w:vAlign w:val="center"/>
          </w:tcPr>
          <w:p w14:paraId="63C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Ｃ类</w:t>
            </w:r>
          </w:p>
        </w:tc>
      </w:tr>
      <w:tr w14:paraId="3FE7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73A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noWrap w:val="0"/>
            <w:vAlign w:val="center"/>
          </w:tcPr>
          <w:p w14:paraId="1CF9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王卫</w:t>
            </w:r>
          </w:p>
        </w:tc>
        <w:tc>
          <w:tcPr>
            <w:tcW w:w="4923" w:type="dxa"/>
            <w:noWrap w:val="0"/>
            <w:vAlign w:val="center"/>
          </w:tcPr>
          <w:p w14:paraId="7BF1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福建合盛气体有限公司</w:t>
            </w:r>
          </w:p>
        </w:tc>
        <w:tc>
          <w:tcPr>
            <w:tcW w:w="1718" w:type="dxa"/>
            <w:noWrap w:val="0"/>
            <w:vAlign w:val="center"/>
          </w:tcPr>
          <w:p w14:paraId="190C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Ｃ类</w:t>
            </w:r>
          </w:p>
        </w:tc>
      </w:tr>
      <w:tr w14:paraId="272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386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noWrap w:val="0"/>
            <w:vAlign w:val="center"/>
          </w:tcPr>
          <w:p w14:paraId="798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倪素美</w:t>
            </w:r>
          </w:p>
        </w:tc>
        <w:tc>
          <w:tcPr>
            <w:tcW w:w="4923" w:type="dxa"/>
            <w:noWrap w:val="0"/>
            <w:vAlign w:val="center"/>
          </w:tcPr>
          <w:p w14:paraId="5BDF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威尔（福建）生物有限公司</w:t>
            </w:r>
          </w:p>
        </w:tc>
        <w:tc>
          <w:tcPr>
            <w:tcW w:w="1718" w:type="dxa"/>
            <w:noWrap w:val="0"/>
            <w:vAlign w:val="center"/>
          </w:tcPr>
          <w:p w14:paraId="33A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D类</w:t>
            </w:r>
          </w:p>
        </w:tc>
      </w:tr>
      <w:tr w14:paraId="7BF7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5E21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noWrap w:val="0"/>
            <w:vAlign w:val="center"/>
          </w:tcPr>
          <w:p w14:paraId="6351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郑钦健</w:t>
            </w:r>
          </w:p>
        </w:tc>
        <w:tc>
          <w:tcPr>
            <w:tcW w:w="4923" w:type="dxa"/>
            <w:noWrap w:val="0"/>
            <w:vAlign w:val="center"/>
          </w:tcPr>
          <w:p w14:paraId="7AB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福建格林达新材料科技有限公司</w:t>
            </w:r>
          </w:p>
        </w:tc>
        <w:tc>
          <w:tcPr>
            <w:tcW w:w="1718" w:type="dxa"/>
            <w:noWrap w:val="0"/>
            <w:vAlign w:val="center"/>
          </w:tcPr>
          <w:p w14:paraId="6305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D类</w:t>
            </w:r>
          </w:p>
        </w:tc>
      </w:tr>
      <w:tr w14:paraId="0402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615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noWrap w:val="0"/>
            <w:vAlign w:val="center"/>
          </w:tcPr>
          <w:p w14:paraId="5EA0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林登峰</w:t>
            </w:r>
          </w:p>
        </w:tc>
        <w:tc>
          <w:tcPr>
            <w:tcW w:w="4923" w:type="dxa"/>
            <w:noWrap w:val="0"/>
            <w:vAlign w:val="center"/>
          </w:tcPr>
          <w:p w14:paraId="105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福建新正阳饲料科技有限公司</w:t>
            </w:r>
          </w:p>
        </w:tc>
        <w:tc>
          <w:tcPr>
            <w:tcW w:w="1718" w:type="dxa"/>
            <w:noWrap w:val="0"/>
            <w:vAlign w:val="center"/>
          </w:tcPr>
          <w:p w14:paraId="741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E类</w:t>
            </w:r>
          </w:p>
        </w:tc>
      </w:tr>
      <w:tr w14:paraId="52D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28" w:type="dxa"/>
            <w:noWrap w:val="0"/>
            <w:vAlign w:val="center"/>
          </w:tcPr>
          <w:p w14:paraId="51D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noWrap w:val="0"/>
            <w:vAlign w:val="center"/>
          </w:tcPr>
          <w:p w14:paraId="2A8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林生</w:t>
            </w:r>
          </w:p>
        </w:tc>
        <w:tc>
          <w:tcPr>
            <w:tcW w:w="4923" w:type="dxa"/>
            <w:noWrap w:val="0"/>
            <w:vAlign w:val="center"/>
          </w:tcPr>
          <w:p w14:paraId="4DD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福建正冠渔业开发有限公司</w:t>
            </w:r>
          </w:p>
        </w:tc>
        <w:tc>
          <w:tcPr>
            <w:tcW w:w="1718" w:type="dxa"/>
            <w:noWrap w:val="0"/>
            <w:vAlign w:val="center"/>
          </w:tcPr>
          <w:p w14:paraId="0E5E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E类</w:t>
            </w:r>
          </w:p>
        </w:tc>
      </w:tr>
    </w:tbl>
    <w:p w14:paraId="2A343234"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21BD2FE-C36C-4375-8933-B5EC9B5D34D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42A68"/>
    <w:rsid w:val="02076F1C"/>
    <w:rsid w:val="067A7CBC"/>
    <w:rsid w:val="142272BF"/>
    <w:rsid w:val="17B42A68"/>
    <w:rsid w:val="222679BF"/>
    <w:rsid w:val="39E60BE9"/>
    <w:rsid w:val="3C4B079F"/>
    <w:rsid w:val="3F9D3DD4"/>
    <w:rsid w:val="495E69EE"/>
    <w:rsid w:val="5DD21301"/>
    <w:rsid w:val="6C7F08A6"/>
    <w:rsid w:val="749D4F4E"/>
    <w:rsid w:val="769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qFormat/>
    <w:uiPriority w:val="0"/>
    <w:pPr>
      <w:adjustRightInd w:val="0"/>
      <w:snapToGrid w:val="0"/>
      <w:ind w:firstLine="643" w:firstLineChars="200"/>
    </w:pPr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180</Characters>
  <Lines>0</Lines>
  <Paragraphs>0</Paragraphs>
  <TotalTime>1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2025-12-05T02:24:00Z</dcterms:created>
  <dc:creator>bPphh</dc:creator>
  <cp:lastModifiedBy>小忠</cp:lastModifiedBy>
  <cp:lastPrinted>2025-12-08T02:46:00Z</cp:lastPrinted>
  <dcterms:modified xsi:type="dcterms:W3CDTF">2025-12-08T08:38:17Z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79775D748D284C98A701302004C32F20_13</vt:lpwstr>
  </property>
  <property fmtid="{D5CDD505-2E9C-101B-9397-08002B2CF9AE}" pid="4" name="KSOTemplateDocerSaveRecord">
    <vt:lpwstr>eyJoZGlkIjoiMTk5MWI1MmNhYjViYmZmMDE4NDFmNTA5NmFmNzg1NzkiLCJ1c2VySWQiOiI3MTQwMTgwMzYifQ==</vt:lpwstr>
  </property>
</Properties>
</file>